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56"/>
          <w:szCs w:val="56"/>
        </w:rPr>
      </w:pPr>
      <w:r>
        <w:rPr>
          <w:b/>
          <w:sz w:val="56"/>
          <w:szCs w:val="56"/>
        </w:rPr>
        <w:t>GRAMMARIAN</w:t>
      </w:r>
    </w:p>
    <w:p>
      <w:pPr>
        <w:pStyle w:val="Normal"/>
        <w:rPr>
          <w:sz w:val="28"/>
          <w:szCs w:val="28"/>
        </w:rPr>
      </w:pPr>
      <w:r>
        <w:rPr>
          <w:sz w:val="28"/>
          <w:szCs w:val="28"/>
        </w:rPr>
        <w:t>The purpose of the Grammarian is to take note of any good or poor use of English, any awkward or incorrect grammar or misuse of language, used by anyone who has a speaking role at the Club meeting.</w:t>
      </w:r>
    </w:p>
    <w:p>
      <w:pPr>
        <w:pStyle w:val="Normal"/>
        <w:rPr>
          <w:sz w:val="28"/>
          <w:szCs w:val="28"/>
        </w:rPr>
      </w:pPr>
      <w:r>
        <w:rPr>
          <w:sz w:val="28"/>
          <w:szCs w:val="28"/>
        </w:rPr>
        <w:t xml:space="preserve">It also provides an opportunity to give positive comment on interesting or descriptive words, phrases or quotes that Speakers may use. </w:t>
      </w:r>
    </w:p>
    <w:p>
      <w:pPr>
        <w:pStyle w:val="Normal"/>
        <w:rPr>
          <w:sz w:val="28"/>
          <w:szCs w:val="28"/>
        </w:rPr>
      </w:pPr>
      <w:r>
        <w:rPr>
          <w:sz w:val="28"/>
          <w:szCs w:val="28"/>
        </w:rPr>
        <w:t>Wonderfully expressive words that enrich a speaker’s presentation should be celebrated but jargon should be discouraged</w:t>
      </w:r>
    </w:p>
    <w:p>
      <w:pPr>
        <w:pStyle w:val="Normal"/>
        <w:rPr>
          <w:sz w:val="28"/>
          <w:szCs w:val="28"/>
        </w:rPr>
      </w:pPr>
      <w:r>
        <w:rPr>
          <w:sz w:val="28"/>
          <w:szCs w:val="28"/>
        </w:rPr>
        <w:t>The Grammarian should also provide a</w:t>
      </w:r>
      <w:r>
        <w:rPr>
          <w:b/>
          <w:sz w:val="28"/>
          <w:szCs w:val="28"/>
        </w:rPr>
        <w:t xml:space="preserve"> </w:t>
      </w:r>
      <w:r>
        <w:rPr>
          <w:b/>
          <w:bCs/>
          <w:sz w:val="28"/>
          <w:szCs w:val="28"/>
        </w:rPr>
        <w:t>‘</w:t>
      </w:r>
      <w:r>
        <w:rPr>
          <w:b/>
          <w:sz w:val="28"/>
          <w:szCs w:val="28"/>
        </w:rPr>
        <w:t xml:space="preserve">Word of the day’ </w:t>
      </w:r>
      <w:r>
        <w:rPr>
          <w:sz w:val="28"/>
          <w:szCs w:val="28"/>
        </w:rPr>
        <w:t xml:space="preserve">that can easily be incorporated into all speaking roles. The Word should be written on paper in letters that are large enough to be seen from the back of the room. </w:t>
      </w:r>
    </w:p>
    <w:p>
      <w:pPr>
        <w:pStyle w:val="Normal"/>
        <w:rPr>
          <w:b/>
          <w:sz w:val="28"/>
          <w:szCs w:val="28"/>
        </w:rPr>
      </w:pPr>
      <w:r>
        <w:rPr>
          <w:b/>
          <w:sz w:val="28"/>
          <w:szCs w:val="28"/>
        </w:rPr>
      </w:r>
    </w:p>
    <w:p>
      <w:pPr>
        <w:pStyle w:val="Normal"/>
        <w:rPr>
          <w:b/>
          <w:sz w:val="28"/>
          <w:szCs w:val="28"/>
        </w:rPr>
      </w:pPr>
      <w:r>
        <w:rPr>
          <w:b/>
          <w:sz w:val="28"/>
          <w:szCs w:val="28"/>
        </w:rPr>
        <w:t>Before the meeting</w:t>
      </w:r>
    </w:p>
    <w:p>
      <w:pPr>
        <w:pStyle w:val="Normal"/>
        <w:rPr>
          <w:sz w:val="28"/>
          <w:szCs w:val="28"/>
        </w:rPr>
      </w:pPr>
      <w:r>
        <w:rPr>
          <w:sz w:val="28"/>
          <w:szCs w:val="28"/>
        </w:rPr>
        <w:t>Familiarize yourself with the agenda and those members who have speaking roles. You will need some paper and a pen to record your notes. Ensure that the word of the day is easily visible and on display prior to the evening start</w:t>
      </w:r>
    </w:p>
    <w:p>
      <w:pPr>
        <w:pStyle w:val="Normal"/>
        <w:rPr>
          <w:b/>
          <w:sz w:val="28"/>
          <w:szCs w:val="28"/>
        </w:rPr>
      </w:pPr>
      <w:r>
        <w:rPr>
          <w:b/>
          <w:sz w:val="28"/>
          <w:szCs w:val="28"/>
        </w:rPr>
      </w:r>
    </w:p>
    <w:p>
      <w:pPr>
        <w:pStyle w:val="Normal"/>
        <w:rPr>
          <w:b/>
          <w:sz w:val="28"/>
          <w:szCs w:val="28"/>
        </w:rPr>
      </w:pPr>
      <w:r>
        <w:rPr>
          <w:b/>
          <w:sz w:val="28"/>
          <w:szCs w:val="28"/>
        </w:rPr>
        <w:t>During the meeting</w:t>
      </w:r>
    </w:p>
    <w:p>
      <w:pPr>
        <w:pStyle w:val="Normal"/>
        <w:rPr>
          <w:sz w:val="28"/>
          <w:szCs w:val="28"/>
        </w:rPr>
      </w:pPr>
      <w:r>
        <w:rPr>
          <w:sz w:val="28"/>
          <w:szCs w:val="28"/>
        </w:rPr>
        <w:t>Before the prepared speakers begin, the TME (Toastmaster of the evening) will ask you to give a brief description of your role.</w:t>
      </w:r>
    </w:p>
    <w:p>
      <w:pPr>
        <w:pStyle w:val="Normal"/>
        <w:rPr>
          <w:sz w:val="28"/>
          <w:szCs w:val="28"/>
        </w:rPr>
      </w:pPr>
      <w:r>
        <w:rPr>
          <w:sz w:val="28"/>
          <w:szCs w:val="28"/>
        </w:rPr>
        <w:t xml:space="preserve">You are allocated </w:t>
      </w:r>
      <w:r>
        <w:rPr>
          <w:b/>
          <w:sz w:val="28"/>
          <w:szCs w:val="28"/>
        </w:rPr>
        <w:t>1 minute</w:t>
      </w:r>
      <w:r>
        <w:rPr>
          <w:sz w:val="28"/>
          <w:szCs w:val="28"/>
        </w:rPr>
        <w:t xml:space="preserve"> to convey this information to the audience</w:t>
      </w:r>
    </w:p>
    <w:p>
      <w:pPr>
        <w:pStyle w:val="Normal"/>
        <w:rPr>
          <w:sz w:val="28"/>
          <w:szCs w:val="28"/>
        </w:rPr>
      </w:pPr>
      <w:r>
        <w:rPr>
          <w:sz w:val="28"/>
          <w:szCs w:val="28"/>
        </w:rPr>
        <w:t>A brief description of your Word of the Day should be given together with its use in a sentence</w:t>
      </w:r>
    </w:p>
    <w:p>
      <w:pPr>
        <w:pStyle w:val="Normal"/>
        <w:rPr>
          <w:sz w:val="28"/>
          <w:szCs w:val="28"/>
        </w:rPr>
      </w:pPr>
      <w:r>
        <w:rPr>
          <w:sz w:val="28"/>
          <w:szCs w:val="28"/>
        </w:rPr>
        <w:t>You will then record the details of each speakers ‘use of language during the evening</w:t>
      </w:r>
    </w:p>
    <w:p>
      <w:pPr>
        <w:pStyle w:val="Normal"/>
        <w:rPr>
          <w:sz w:val="28"/>
          <w:szCs w:val="28"/>
        </w:rPr>
      </w:pPr>
      <w:r>
        <w:rPr>
          <w:sz w:val="28"/>
          <w:szCs w:val="28"/>
        </w:rPr>
        <w:t xml:space="preserve">At the end of the evening the TME (Toastmaster of the evening) will ask you to give your report. The purpose of the report is not to criticise or discourage but raise awareness of any poor use of language so that speakers can improve. Particular mention should be made of those speakers who incorporated the ‘Word of the day’ into their speech </w:t>
      </w:r>
    </w:p>
    <w:p>
      <w:pPr>
        <w:pStyle w:val="Normal"/>
        <w:rPr>
          <w:sz w:val="28"/>
          <w:szCs w:val="28"/>
        </w:rPr>
      </w:pPr>
      <w:r>
        <w:rPr>
          <w:sz w:val="28"/>
          <w:szCs w:val="28"/>
        </w:rPr>
        <w:t>Speakers should be complimented on any particularly good use of language</w:t>
      </w:r>
    </w:p>
    <w:p>
      <w:pPr>
        <w:pStyle w:val="Normal"/>
        <w:rPr>
          <w:sz w:val="28"/>
          <w:szCs w:val="28"/>
        </w:rPr>
      </w:pPr>
      <w:r>
        <w:rPr>
          <w:sz w:val="28"/>
          <w:szCs w:val="28"/>
        </w:rPr>
        <w:t>The evaluation should take no longer than</w:t>
      </w:r>
      <w:r>
        <w:rPr>
          <w:b/>
          <w:sz w:val="28"/>
          <w:szCs w:val="28"/>
        </w:rPr>
        <w:t xml:space="preserve"> 1 minute.</w:t>
      </w:r>
    </w:p>
    <w:p>
      <w:pPr>
        <w:pStyle w:val="Normal"/>
        <w:rPr>
          <w:sz w:val="28"/>
          <w:szCs w:val="28"/>
        </w:rPr>
      </w:pPr>
      <w:r>
        <w:rPr>
          <w:sz w:val="28"/>
          <w:szCs w:val="28"/>
        </w:rPr>
        <w:t>The Grammarian role helps members to gain greater listening skills and broaden their vocabulary</w:t>
      </w:r>
    </w:p>
    <w:p>
      <w:pPr>
        <w:pStyle w:val="Normal"/>
        <w:rPr>
          <w:b/>
          <w:sz w:val="28"/>
          <w:szCs w:val="28"/>
        </w:rPr>
      </w:pPr>
      <w:r>
        <w:rPr>
          <w:b/>
          <w:sz w:val="28"/>
          <w:szCs w:val="28"/>
        </w:rPr>
        <w:t xml:space="preserve">Please ensure that you have your </w:t>
      </w:r>
      <w:r>
        <w:rPr>
          <w:b/>
          <w:sz w:val="28"/>
          <w:szCs w:val="28"/>
        </w:rPr>
        <w:t xml:space="preserve">first pathways level </w:t>
      </w:r>
      <w:r>
        <w:rPr>
          <w:b/>
          <w:sz w:val="28"/>
          <w:szCs w:val="28"/>
        </w:rPr>
        <w:t>completed</w:t>
      </w:r>
      <w:r>
        <w:rPr>
          <w:b/>
          <w:sz w:val="28"/>
          <w:szCs w:val="28"/>
        </w:rPr>
        <w:t xml:space="preserve"> when you undertake this role.</w:t>
      </w:r>
    </w:p>
    <w:p>
      <w:pPr>
        <w:pStyle w:val="Normal"/>
        <w:rPr>
          <w:sz w:val="28"/>
          <w:szCs w:val="28"/>
        </w:rPr>
      </w:pPr>
      <w:r>
        <w:rPr>
          <w:sz w:val="28"/>
          <w:szCs w:val="28"/>
        </w:rPr>
      </w:r>
      <w:bookmarkStart w:id="0" w:name="_GoBack"/>
      <w:bookmarkStart w:id="1" w:name="_GoBack"/>
      <w:bookmarkEnd w:id="1"/>
    </w:p>
    <w:p>
      <w:pPr>
        <w:pStyle w:val="Normal"/>
        <w:spacing w:before="0" w:after="160"/>
        <w:rPr>
          <w:sz w:val="28"/>
          <w:szCs w:val="28"/>
        </w:rPr>
      </w:pPr>
      <w:r>
        <w:rPr>
          <w:sz w:val="28"/>
          <w:szCs w:val="28"/>
        </w:rPr>
        <w:t xml:space="preserve">Version </w:t>
      </w:r>
      <w:r>
        <w:rPr>
          <w:sz w:val="28"/>
          <w:szCs w:val="28"/>
        </w:rPr>
        <w:t>1</w:t>
      </w:r>
      <w:r>
        <w:rPr>
          <w:sz w:val="28"/>
          <w:szCs w:val="28"/>
        </w:rPr>
        <w:t>/</w:t>
      </w:r>
      <w:r>
        <w:rPr>
          <w:sz w:val="28"/>
          <w:szCs w:val="28"/>
        </w:rPr>
        <w:t>2</w:t>
      </w:r>
      <w:r>
        <w:rPr>
          <w:sz w:val="28"/>
          <w:szCs w:val="28"/>
        </w:rPr>
        <w:t>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111</TotalTime>
  <Application>LibreOffice/7.6.2.1$MacOSX_AARCH64 LibreOffice_project/56f7684011345957bbf33a7ee678afaf4d2ba333</Application>
  <AppVersion>15.0000</AppVersion>
  <Pages>2</Pages>
  <Words>346</Words>
  <Characters>1656</Characters>
  <CharactersWithSpaces>1987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2015-08-08T07:22:00Z</dcterms:created>
  <dc:creator>Kazzy</dc:creator>
  <dc:description/>
  <dc:language>en-GB</dc:language>
  <cp:lastModifiedBy/>
  <dcterms:modified xsi:type="dcterms:W3CDTF">2025-01-03T21:28:50Z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