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48"/>
          <w:szCs w:val="48"/>
        </w:rPr>
      </w:pPr>
      <w:r>
        <w:rPr>
          <w:b/>
          <w:sz w:val="48"/>
          <w:szCs w:val="48"/>
        </w:rPr>
        <w:t>INSPIRATIONAL QUOTE OF THE EVENING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purpose of giving the Inspirational Quote is to help set the tone of the evening and inspire those speaking. It should impact in a positive and thought provoking way that energizes the room.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our club, this role is often combined with the Grammarian role.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may want to print off copies of the quote to hand out for people to take home.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During the meeting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Before the prepared speakers begin, the TME (Toastmaster of the evening) will ask you to deliver your inspirational quote.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You are allocated </w:t>
      </w:r>
      <w:r>
        <w:rPr>
          <w:b/>
          <w:sz w:val="28"/>
          <w:szCs w:val="28"/>
        </w:rPr>
        <w:t>1 minute</w:t>
      </w:r>
      <w:r>
        <w:rPr>
          <w:sz w:val="28"/>
          <w:szCs w:val="28"/>
        </w:rPr>
        <w:t xml:space="preserve"> to convey this information to the audience.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is a moment to motivate the speakers that follow you by sharing words of wisdom that ignite their imagination so that they deliver their best.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</w:t>
      </w:r>
      <w:r>
        <w:rPr>
          <w:sz w:val="28"/>
          <w:szCs w:val="28"/>
        </w:rPr>
        <w:t xml:space="preserve"> role provide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an opportunity for the member to research, </w:t>
      </w:r>
      <w:bookmarkStart w:id="0" w:name="_GoBack"/>
      <w:bookmarkEnd w:id="0"/>
      <w:r>
        <w:rPr>
          <w:sz w:val="28"/>
          <w:szCs w:val="28"/>
        </w:rPr>
        <w:t>which is a skill required for other areas of the Toastmaster journey.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Version </w:t>
      </w:r>
      <w:r>
        <w:rPr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LibreOffice/7.6.2.1$MacOSX_AARCH64 LibreOffice_project/56f7684011345957bbf33a7ee678afaf4d2ba333</Application>
  <AppVersion>15.0000</AppVersion>
  <Pages>1</Pages>
  <Words>153</Words>
  <Characters>733</Characters>
  <CharactersWithSpaces>876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2015-08-08T07:22:00Z</dcterms:created>
  <dc:creator>Kazzy</dc:creator>
  <dc:description/>
  <dc:language>en-GB</dc:language>
  <cp:lastModifiedBy/>
  <dcterms:modified xsi:type="dcterms:W3CDTF">2025-01-03T22:27:01Z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